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C16C3" w14:textId="3814E1F3" w:rsidR="00B45F04" w:rsidRPr="00777EFB" w:rsidRDefault="00B45F04" w:rsidP="00777EFB">
      <w:pPr>
        <w:spacing w:after="0" w:line="360" w:lineRule="auto"/>
        <w:jc w:val="both"/>
        <w:rPr>
          <w:rFonts w:ascii="Verdana" w:hAnsi="Verdana" w:cstheme="minorHAnsi"/>
          <w:b/>
          <w:sz w:val="28"/>
          <w:szCs w:val="28"/>
        </w:rPr>
      </w:pPr>
      <w:bookmarkStart w:id="0" w:name="_GoBack"/>
      <w:bookmarkEnd w:id="0"/>
      <w:r w:rsidRPr="00777EFB">
        <w:rPr>
          <w:rFonts w:ascii="Verdana" w:hAnsi="Verdana" w:cstheme="minorHAnsi"/>
          <w:b/>
          <w:sz w:val="28"/>
          <w:szCs w:val="28"/>
        </w:rPr>
        <w:t xml:space="preserve">Declaració </w:t>
      </w:r>
      <w:r w:rsidR="00BC1B1D" w:rsidRPr="00777EFB">
        <w:rPr>
          <w:rFonts w:ascii="Verdana" w:hAnsi="Verdana" w:cstheme="minorHAnsi"/>
          <w:b/>
          <w:sz w:val="28"/>
          <w:szCs w:val="28"/>
        </w:rPr>
        <w:t xml:space="preserve">de la Junta de Portaveus </w:t>
      </w:r>
      <w:r w:rsidR="00F9486C" w:rsidRPr="00777EFB">
        <w:rPr>
          <w:rFonts w:ascii="Verdana" w:hAnsi="Verdana" w:cstheme="minorHAnsi"/>
          <w:b/>
          <w:sz w:val="28"/>
          <w:szCs w:val="28"/>
        </w:rPr>
        <w:t>del Parlament de Catalunya amb motiu del Dia Internacional per a l’Eliminació de la Violència contra les Dones</w:t>
      </w:r>
    </w:p>
    <w:p w14:paraId="4812268F" w14:textId="77777777" w:rsidR="00B45F04" w:rsidRPr="00777EFB" w:rsidRDefault="00B45F04" w:rsidP="00777EFB">
      <w:pPr>
        <w:spacing w:after="0" w:line="360" w:lineRule="auto"/>
        <w:jc w:val="both"/>
        <w:rPr>
          <w:rFonts w:ascii="Verdana" w:hAnsi="Verdana" w:cstheme="minorHAnsi"/>
          <w:sz w:val="28"/>
          <w:szCs w:val="28"/>
        </w:rPr>
      </w:pPr>
    </w:p>
    <w:p w14:paraId="7B5E0F31" w14:textId="1B17A421" w:rsidR="00B45F04" w:rsidRPr="00777EFB" w:rsidRDefault="00B45F04" w:rsidP="00777EFB">
      <w:pPr>
        <w:spacing w:after="0" w:line="360" w:lineRule="auto"/>
        <w:jc w:val="both"/>
        <w:rPr>
          <w:rFonts w:ascii="Verdana" w:hAnsi="Verdana" w:cstheme="minorHAnsi"/>
          <w:sz w:val="28"/>
          <w:szCs w:val="28"/>
        </w:rPr>
      </w:pPr>
      <w:r w:rsidRPr="00777EFB">
        <w:rPr>
          <w:rFonts w:ascii="Verdana" w:hAnsi="Verdana" w:cstheme="minorHAnsi"/>
          <w:sz w:val="28"/>
          <w:szCs w:val="28"/>
        </w:rPr>
        <w:t xml:space="preserve">L’any 1993 l'Assemblea General de les Nacions Unides va definir la violència contra les dones com «tot acte de violència basat en el gènere que té com a resultat possible o real un dany físic, sexual o psicològic, incloses les amenaces, la coerció o la prohibició arbitrària de la llibertat, </w:t>
      </w:r>
      <w:r w:rsidR="002406BB" w:rsidRPr="00777EFB">
        <w:rPr>
          <w:rFonts w:ascii="Verdana" w:hAnsi="Verdana" w:cstheme="minorHAnsi"/>
          <w:sz w:val="28"/>
          <w:szCs w:val="28"/>
        </w:rPr>
        <w:t>tant si té lloc</w:t>
      </w:r>
      <w:r w:rsidRPr="00777EFB">
        <w:rPr>
          <w:rFonts w:ascii="Verdana" w:hAnsi="Verdana" w:cstheme="minorHAnsi"/>
          <w:sz w:val="28"/>
          <w:szCs w:val="28"/>
        </w:rPr>
        <w:t xml:space="preserve"> en la vida pública </w:t>
      </w:r>
      <w:r w:rsidR="002406BB" w:rsidRPr="00777EFB">
        <w:rPr>
          <w:rFonts w:ascii="Verdana" w:hAnsi="Verdana" w:cstheme="minorHAnsi"/>
          <w:sz w:val="28"/>
          <w:szCs w:val="28"/>
        </w:rPr>
        <w:t>com</w:t>
      </w:r>
      <w:r w:rsidRPr="00777EFB">
        <w:rPr>
          <w:rFonts w:ascii="Verdana" w:hAnsi="Verdana" w:cstheme="minorHAnsi"/>
          <w:sz w:val="28"/>
          <w:szCs w:val="28"/>
        </w:rPr>
        <w:t xml:space="preserve"> en la vida privada». Segons dades, també, de les Nacions Unides, tres de cada quatre dones al llarg de la vida i 240 milions cada any són víctimes d'aquest tipus de violència.</w:t>
      </w:r>
    </w:p>
    <w:p w14:paraId="750051AA" w14:textId="77777777" w:rsidR="00777EFB" w:rsidRPr="00777EFB" w:rsidRDefault="00777EFB" w:rsidP="00777EFB">
      <w:pPr>
        <w:spacing w:after="0" w:line="360" w:lineRule="auto"/>
        <w:jc w:val="both"/>
        <w:rPr>
          <w:rFonts w:ascii="Verdana" w:hAnsi="Verdana" w:cstheme="minorHAnsi"/>
          <w:sz w:val="28"/>
          <w:szCs w:val="28"/>
        </w:rPr>
      </w:pPr>
    </w:p>
    <w:p w14:paraId="0A83F14E" w14:textId="2849D222" w:rsidR="005672C5" w:rsidRPr="00777EFB" w:rsidRDefault="00F9486C" w:rsidP="00777EFB">
      <w:pPr>
        <w:spacing w:after="0" w:line="360" w:lineRule="auto"/>
        <w:jc w:val="both"/>
        <w:rPr>
          <w:rFonts w:ascii="Verdana" w:hAnsi="Verdana" w:cstheme="minorHAnsi"/>
          <w:sz w:val="28"/>
          <w:szCs w:val="28"/>
        </w:rPr>
      </w:pPr>
      <w:r w:rsidRPr="00777EFB">
        <w:rPr>
          <w:rFonts w:ascii="Verdana" w:hAnsi="Verdana" w:cstheme="minorHAnsi"/>
          <w:sz w:val="28"/>
          <w:szCs w:val="28"/>
        </w:rPr>
        <w:t>L’11 de maig de 2011 e</w:t>
      </w:r>
      <w:r w:rsidR="005672C5" w:rsidRPr="00777EFB">
        <w:rPr>
          <w:rFonts w:ascii="Verdana" w:hAnsi="Verdana" w:cstheme="minorHAnsi"/>
          <w:sz w:val="28"/>
          <w:szCs w:val="28"/>
        </w:rPr>
        <w:t>l Consell d’Europa va adoptar, a Istanbul, el Conveni sobre la prevenció i la lluita contra la violència envers les dones i la violència domèstica</w:t>
      </w:r>
      <w:r w:rsidR="001F5960" w:rsidRPr="00777EFB">
        <w:rPr>
          <w:rFonts w:ascii="Verdana" w:hAnsi="Verdana" w:cstheme="minorHAnsi"/>
          <w:sz w:val="28"/>
          <w:szCs w:val="28"/>
        </w:rPr>
        <w:t>, que</w:t>
      </w:r>
      <w:r w:rsidR="005672C5" w:rsidRPr="00777EFB">
        <w:rPr>
          <w:rFonts w:ascii="Verdana" w:hAnsi="Verdana" w:cstheme="minorHAnsi"/>
          <w:sz w:val="28"/>
          <w:szCs w:val="28"/>
        </w:rPr>
        <w:t xml:space="preserve"> </w:t>
      </w:r>
      <w:r w:rsidR="001F5960" w:rsidRPr="00777EFB">
        <w:rPr>
          <w:rFonts w:ascii="Verdana" w:hAnsi="Verdana" w:cstheme="minorHAnsi"/>
          <w:sz w:val="28"/>
          <w:szCs w:val="28"/>
        </w:rPr>
        <w:t>v</w:t>
      </w:r>
      <w:r w:rsidR="005672C5" w:rsidRPr="00777EFB">
        <w:rPr>
          <w:rFonts w:ascii="Verdana" w:hAnsi="Verdana" w:cstheme="minorHAnsi"/>
          <w:sz w:val="28"/>
          <w:szCs w:val="28"/>
        </w:rPr>
        <w:t xml:space="preserve">a </w:t>
      </w:r>
      <w:r w:rsidRPr="00777EFB">
        <w:rPr>
          <w:rFonts w:ascii="Verdana" w:hAnsi="Verdana" w:cstheme="minorHAnsi"/>
          <w:sz w:val="28"/>
          <w:szCs w:val="28"/>
        </w:rPr>
        <w:t>és</w:t>
      </w:r>
      <w:r w:rsidR="005672C5" w:rsidRPr="00777EFB">
        <w:rPr>
          <w:rFonts w:ascii="Verdana" w:hAnsi="Verdana" w:cstheme="minorHAnsi"/>
          <w:sz w:val="28"/>
          <w:szCs w:val="28"/>
        </w:rPr>
        <w:t xml:space="preserve">ser el primer instrument jurídic vinculant </w:t>
      </w:r>
      <w:r w:rsidRPr="00777EFB">
        <w:rPr>
          <w:rFonts w:ascii="Verdana" w:hAnsi="Verdana" w:cstheme="minorHAnsi"/>
          <w:sz w:val="28"/>
          <w:szCs w:val="28"/>
        </w:rPr>
        <w:t>en l’àmbit</w:t>
      </w:r>
      <w:r w:rsidR="005672C5" w:rsidRPr="00777EFB">
        <w:rPr>
          <w:rFonts w:ascii="Verdana" w:hAnsi="Verdana" w:cstheme="minorHAnsi"/>
          <w:sz w:val="28"/>
          <w:szCs w:val="28"/>
        </w:rPr>
        <w:t xml:space="preserve"> europeu i va proporcionar un marc jurídic complet per a la prevenció i la lluita contra la violència envers les dones i per a la protecció de les víctimes, amb l’objectiu </w:t>
      </w:r>
      <w:r w:rsidRPr="00777EFB">
        <w:rPr>
          <w:rFonts w:ascii="Verdana" w:hAnsi="Verdana" w:cstheme="minorHAnsi"/>
          <w:sz w:val="28"/>
          <w:szCs w:val="28"/>
        </w:rPr>
        <w:t>de posar fi a</w:t>
      </w:r>
      <w:r w:rsidR="005672C5" w:rsidRPr="00777EFB">
        <w:rPr>
          <w:rFonts w:ascii="Verdana" w:hAnsi="Verdana" w:cstheme="minorHAnsi"/>
          <w:sz w:val="28"/>
          <w:szCs w:val="28"/>
        </w:rPr>
        <w:t xml:space="preserve"> la impunitat dels autors de violència </w:t>
      </w:r>
      <w:r w:rsidRPr="00777EFB">
        <w:rPr>
          <w:rFonts w:ascii="Verdana" w:hAnsi="Verdana" w:cstheme="minorHAnsi"/>
          <w:sz w:val="28"/>
          <w:szCs w:val="28"/>
        </w:rPr>
        <w:t xml:space="preserve">contra </w:t>
      </w:r>
      <w:r w:rsidR="005672C5" w:rsidRPr="00777EFB">
        <w:rPr>
          <w:rFonts w:ascii="Verdana" w:hAnsi="Verdana" w:cstheme="minorHAnsi"/>
          <w:sz w:val="28"/>
          <w:szCs w:val="28"/>
        </w:rPr>
        <w:t xml:space="preserve">les dones </w:t>
      </w:r>
      <w:r w:rsidR="005672C5" w:rsidRPr="00777EFB">
        <w:rPr>
          <w:rFonts w:ascii="Verdana" w:hAnsi="Verdana" w:cstheme="minorHAnsi"/>
          <w:sz w:val="28"/>
          <w:szCs w:val="28"/>
        </w:rPr>
        <w:lastRenderedPageBreak/>
        <w:t xml:space="preserve">i de violència domèstica. Els estats </w:t>
      </w:r>
      <w:r w:rsidR="005B5533" w:rsidRPr="00777EFB">
        <w:rPr>
          <w:rFonts w:ascii="Verdana" w:hAnsi="Verdana" w:cstheme="minorHAnsi"/>
          <w:sz w:val="28"/>
          <w:szCs w:val="28"/>
        </w:rPr>
        <w:t xml:space="preserve">signants </w:t>
      </w:r>
      <w:r w:rsidR="005672C5" w:rsidRPr="00777EFB">
        <w:rPr>
          <w:rFonts w:ascii="Verdana" w:hAnsi="Verdana" w:cstheme="minorHAnsi"/>
          <w:sz w:val="28"/>
          <w:szCs w:val="28"/>
        </w:rPr>
        <w:t xml:space="preserve">es comprometen a implantar mesures legislatives i preventives per </w:t>
      </w:r>
      <w:r w:rsidR="005B5533" w:rsidRPr="00777EFB">
        <w:rPr>
          <w:rFonts w:ascii="Verdana" w:hAnsi="Verdana" w:cstheme="minorHAnsi"/>
          <w:sz w:val="28"/>
          <w:szCs w:val="28"/>
        </w:rPr>
        <w:t xml:space="preserve">a </w:t>
      </w:r>
      <w:r w:rsidR="005672C5" w:rsidRPr="00777EFB">
        <w:rPr>
          <w:rFonts w:ascii="Verdana" w:hAnsi="Verdana" w:cstheme="minorHAnsi"/>
          <w:sz w:val="28"/>
          <w:szCs w:val="28"/>
        </w:rPr>
        <w:t>combatre aquest</w:t>
      </w:r>
      <w:r w:rsidR="005B5533" w:rsidRPr="00777EFB">
        <w:rPr>
          <w:rFonts w:ascii="Verdana" w:hAnsi="Verdana" w:cstheme="minorHAnsi"/>
          <w:sz w:val="28"/>
          <w:szCs w:val="28"/>
        </w:rPr>
        <w:t>s</w:t>
      </w:r>
      <w:r w:rsidR="005672C5" w:rsidRPr="00777EFB">
        <w:rPr>
          <w:rFonts w:ascii="Verdana" w:hAnsi="Verdana" w:cstheme="minorHAnsi"/>
          <w:sz w:val="28"/>
          <w:szCs w:val="28"/>
        </w:rPr>
        <w:t xml:space="preserve"> tipus de violència, </w:t>
      </w:r>
      <w:r w:rsidR="005B5533" w:rsidRPr="00777EFB">
        <w:rPr>
          <w:rFonts w:ascii="Verdana" w:hAnsi="Verdana" w:cstheme="minorHAnsi"/>
          <w:sz w:val="28"/>
          <w:szCs w:val="28"/>
        </w:rPr>
        <w:t>i també</w:t>
      </w:r>
      <w:r w:rsidR="005672C5" w:rsidRPr="00777EFB">
        <w:rPr>
          <w:rFonts w:ascii="Verdana" w:hAnsi="Verdana" w:cstheme="minorHAnsi"/>
          <w:sz w:val="28"/>
          <w:szCs w:val="28"/>
        </w:rPr>
        <w:t xml:space="preserve"> a establir mecanismes d’atenció a les víctimes.</w:t>
      </w:r>
    </w:p>
    <w:p w14:paraId="330F2111" w14:textId="77777777" w:rsidR="00777EFB" w:rsidRPr="00777EFB" w:rsidRDefault="00777EFB" w:rsidP="00777EFB">
      <w:pPr>
        <w:spacing w:after="0" w:line="360" w:lineRule="auto"/>
        <w:jc w:val="both"/>
        <w:rPr>
          <w:rFonts w:ascii="Verdana" w:hAnsi="Verdana" w:cstheme="minorHAnsi"/>
          <w:sz w:val="28"/>
          <w:szCs w:val="28"/>
        </w:rPr>
      </w:pPr>
    </w:p>
    <w:p w14:paraId="6279C36F" w14:textId="66746449" w:rsidR="00B45F04" w:rsidRPr="00777EFB" w:rsidRDefault="00B45F04" w:rsidP="00777EFB">
      <w:pPr>
        <w:spacing w:after="0" w:line="360" w:lineRule="auto"/>
        <w:jc w:val="both"/>
        <w:rPr>
          <w:rFonts w:ascii="Verdana" w:hAnsi="Verdana" w:cstheme="minorHAnsi"/>
          <w:sz w:val="28"/>
          <w:szCs w:val="28"/>
        </w:rPr>
      </w:pPr>
      <w:r w:rsidRPr="00777EFB">
        <w:rPr>
          <w:rFonts w:ascii="Verdana" w:hAnsi="Verdana" w:cstheme="minorHAnsi"/>
          <w:sz w:val="28"/>
          <w:szCs w:val="28"/>
        </w:rPr>
        <w:t xml:space="preserve">El 25 de novembre se celebra el Dia Internacional per a l’Eliminació de la Violència </w:t>
      </w:r>
      <w:r w:rsidR="001F5960" w:rsidRPr="00777EFB">
        <w:rPr>
          <w:rFonts w:ascii="Verdana" w:hAnsi="Verdana" w:cstheme="minorHAnsi"/>
          <w:sz w:val="28"/>
          <w:szCs w:val="28"/>
        </w:rPr>
        <w:t>c</w:t>
      </w:r>
      <w:r w:rsidRPr="00777EFB">
        <w:rPr>
          <w:rFonts w:ascii="Verdana" w:hAnsi="Verdana" w:cstheme="minorHAnsi"/>
          <w:sz w:val="28"/>
          <w:szCs w:val="28"/>
        </w:rPr>
        <w:t>ontra l</w:t>
      </w:r>
      <w:r w:rsidR="001262AD" w:rsidRPr="00777EFB">
        <w:rPr>
          <w:rFonts w:ascii="Verdana" w:hAnsi="Verdana" w:cstheme="minorHAnsi"/>
          <w:sz w:val="28"/>
          <w:szCs w:val="28"/>
        </w:rPr>
        <w:t>es</w:t>
      </w:r>
      <w:r w:rsidRPr="00777EFB">
        <w:rPr>
          <w:rFonts w:ascii="Verdana" w:hAnsi="Verdana" w:cstheme="minorHAnsi"/>
          <w:sz w:val="28"/>
          <w:szCs w:val="28"/>
        </w:rPr>
        <w:t xml:space="preserve"> Don</w:t>
      </w:r>
      <w:r w:rsidR="001262AD" w:rsidRPr="00777EFB">
        <w:rPr>
          <w:rFonts w:ascii="Verdana" w:hAnsi="Verdana" w:cstheme="minorHAnsi"/>
          <w:sz w:val="28"/>
          <w:szCs w:val="28"/>
        </w:rPr>
        <w:t>es</w:t>
      </w:r>
      <w:r w:rsidRPr="00777EFB">
        <w:rPr>
          <w:rFonts w:ascii="Verdana" w:hAnsi="Verdana" w:cstheme="minorHAnsi"/>
          <w:sz w:val="28"/>
          <w:szCs w:val="28"/>
        </w:rPr>
        <w:t xml:space="preserve">, amb l’objectiu de reclamar el compromís dels </w:t>
      </w:r>
      <w:r w:rsidR="005B5533" w:rsidRPr="00777EFB">
        <w:rPr>
          <w:rFonts w:ascii="Verdana" w:hAnsi="Verdana" w:cstheme="minorHAnsi"/>
          <w:sz w:val="28"/>
          <w:szCs w:val="28"/>
        </w:rPr>
        <w:t>e</w:t>
      </w:r>
      <w:r w:rsidRPr="00777EFB">
        <w:rPr>
          <w:rFonts w:ascii="Verdana" w:hAnsi="Verdana" w:cstheme="minorHAnsi"/>
          <w:sz w:val="28"/>
          <w:szCs w:val="28"/>
        </w:rPr>
        <w:t>stats i de la comunitat internacional en la lluita per l’eliminació d’aquesta xacra.</w:t>
      </w:r>
    </w:p>
    <w:p w14:paraId="1A383FEE" w14:textId="77777777" w:rsidR="00777EFB" w:rsidRPr="00777EFB" w:rsidRDefault="00777EFB" w:rsidP="00777EFB">
      <w:pPr>
        <w:spacing w:after="0" w:line="360" w:lineRule="auto"/>
        <w:jc w:val="both"/>
        <w:rPr>
          <w:rFonts w:ascii="Verdana" w:hAnsi="Verdana" w:cstheme="minorHAnsi"/>
          <w:sz w:val="28"/>
          <w:szCs w:val="28"/>
        </w:rPr>
      </w:pPr>
    </w:p>
    <w:p w14:paraId="744B643E" w14:textId="7AF94727" w:rsidR="00B45F04" w:rsidRPr="00777EFB" w:rsidRDefault="00B45F04" w:rsidP="00777EFB">
      <w:pPr>
        <w:spacing w:after="0" w:line="360" w:lineRule="auto"/>
        <w:jc w:val="both"/>
        <w:rPr>
          <w:rFonts w:ascii="Verdana" w:hAnsi="Verdana" w:cstheme="minorHAnsi"/>
          <w:sz w:val="28"/>
          <w:szCs w:val="28"/>
        </w:rPr>
      </w:pPr>
      <w:r w:rsidRPr="00777EFB">
        <w:rPr>
          <w:rFonts w:ascii="Verdana" w:hAnsi="Verdana" w:cstheme="minorHAnsi"/>
          <w:sz w:val="28"/>
          <w:szCs w:val="28"/>
        </w:rPr>
        <w:t xml:space="preserve">En lloc, però, d’avançar cap a la seva erradicació, s’ha constatat que els darrers mesos, arran de l’esclat de la pandèmia de </w:t>
      </w:r>
      <w:r w:rsidR="005B5533" w:rsidRPr="00777EFB">
        <w:rPr>
          <w:rFonts w:ascii="Verdana" w:hAnsi="Verdana" w:cstheme="minorHAnsi"/>
          <w:sz w:val="28"/>
          <w:szCs w:val="28"/>
        </w:rPr>
        <w:t>Covid</w:t>
      </w:r>
      <w:r w:rsidRPr="00777EFB">
        <w:rPr>
          <w:rFonts w:ascii="Verdana" w:hAnsi="Verdana" w:cstheme="minorHAnsi"/>
          <w:sz w:val="28"/>
          <w:szCs w:val="28"/>
        </w:rPr>
        <w:t xml:space="preserve">-19 i de les mesures </w:t>
      </w:r>
      <w:r w:rsidR="005B5533" w:rsidRPr="00777EFB">
        <w:rPr>
          <w:rFonts w:ascii="Verdana" w:hAnsi="Verdana" w:cstheme="minorHAnsi"/>
          <w:sz w:val="28"/>
          <w:szCs w:val="28"/>
        </w:rPr>
        <w:t xml:space="preserve">adoptades </w:t>
      </w:r>
      <w:r w:rsidRPr="00777EFB">
        <w:rPr>
          <w:rFonts w:ascii="Verdana" w:hAnsi="Verdana" w:cstheme="minorHAnsi"/>
          <w:sz w:val="28"/>
          <w:szCs w:val="28"/>
        </w:rPr>
        <w:t xml:space="preserve">per a frenar-ne l’avenç, els indicadors de violència contra les dones, especialment </w:t>
      </w:r>
      <w:r w:rsidR="001262AD" w:rsidRPr="00777EFB">
        <w:rPr>
          <w:rFonts w:ascii="Verdana" w:hAnsi="Verdana" w:cstheme="minorHAnsi"/>
          <w:sz w:val="28"/>
          <w:szCs w:val="28"/>
        </w:rPr>
        <w:t>en l’àmbit de la parella</w:t>
      </w:r>
      <w:r w:rsidRPr="00777EFB">
        <w:rPr>
          <w:rFonts w:ascii="Verdana" w:hAnsi="Verdana" w:cstheme="minorHAnsi"/>
          <w:sz w:val="28"/>
          <w:szCs w:val="28"/>
        </w:rPr>
        <w:t>, han augmentat. La pandèmia sanitària ha intensificat, doncs, la pandèmia de la violència masclista.</w:t>
      </w:r>
    </w:p>
    <w:p w14:paraId="482B9E20" w14:textId="77777777" w:rsidR="00777EFB" w:rsidRPr="00777EFB" w:rsidRDefault="00777EFB" w:rsidP="00777EFB">
      <w:pPr>
        <w:spacing w:after="0" w:line="360" w:lineRule="auto"/>
        <w:jc w:val="both"/>
        <w:rPr>
          <w:rFonts w:ascii="Verdana" w:hAnsi="Verdana" w:cstheme="minorHAnsi"/>
          <w:sz w:val="28"/>
          <w:szCs w:val="28"/>
        </w:rPr>
      </w:pPr>
    </w:p>
    <w:p w14:paraId="0B51A672" w14:textId="4C5E0E50" w:rsidR="00B45F04" w:rsidRPr="00777EFB" w:rsidRDefault="00B45F04" w:rsidP="00777EFB">
      <w:pPr>
        <w:spacing w:after="0" w:line="360" w:lineRule="auto"/>
        <w:jc w:val="both"/>
        <w:rPr>
          <w:rFonts w:ascii="Verdana" w:hAnsi="Verdana" w:cstheme="minorHAnsi"/>
          <w:sz w:val="28"/>
          <w:szCs w:val="28"/>
        </w:rPr>
      </w:pPr>
      <w:r w:rsidRPr="00777EFB">
        <w:rPr>
          <w:rFonts w:ascii="Verdana" w:hAnsi="Verdana" w:cstheme="minorHAnsi"/>
          <w:sz w:val="28"/>
          <w:szCs w:val="28"/>
        </w:rPr>
        <w:t xml:space="preserve">A Catalunya, durant el 2021, s’han perpetrat </w:t>
      </w:r>
      <w:r w:rsidR="00A17D2F" w:rsidRPr="00777EFB">
        <w:rPr>
          <w:rFonts w:ascii="Verdana" w:hAnsi="Verdana" w:cstheme="minorHAnsi"/>
          <w:sz w:val="28"/>
          <w:szCs w:val="28"/>
        </w:rPr>
        <w:t>deu</w:t>
      </w:r>
      <w:r w:rsidR="005B5533" w:rsidRPr="00777EFB">
        <w:rPr>
          <w:rFonts w:ascii="Verdana" w:hAnsi="Verdana" w:cstheme="minorHAnsi"/>
          <w:sz w:val="28"/>
          <w:szCs w:val="28"/>
        </w:rPr>
        <w:t xml:space="preserve"> </w:t>
      </w:r>
      <w:r w:rsidRPr="00777EFB">
        <w:rPr>
          <w:rFonts w:ascii="Verdana" w:hAnsi="Verdana" w:cstheme="minorHAnsi"/>
          <w:sz w:val="28"/>
          <w:szCs w:val="28"/>
        </w:rPr>
        <w:t>feminicidis. La Leonor, la Jordina, la Maria del Pilar, la Sulay Betty, la Lucía, l’A</w:t>
      </w:r>
      <w:r w:rsidR="00A17D2F" w:rsidRPr="00777EFB">
        <w:rPr>
          <w:rFonts w:ascii="Verdana" w:hAnsi="Verdana" w:cstheme="minorHAnsi"/>
          <w:sz w:val="28"/>
          <w:szCs w:val="28"/>
        </w:rPr>
        <w:t>lla</w:t>
      </w:r>
      <w:r w:rsidRPr="00777EFB">
        <w:rPr>
          <w:rFonts w:ascii="Verdana" w:hAnsi="Verdana" w:cstheme="minorHAnsi"/>
          <w:sz w:val="28"/>
          <w:szCs w:val="28"/>
        </w:rPr>
        <w:t xml:space="preserve">, l’Antonella Abigail, la Pamela, la Maria Rosa i la Maria Isabel són les </w:t>
      </w:r>
      <w:r w:rsidR="005B5533" w:rsidRPr="00777EFB">
        <w:rPr>
          <w:rFonts w:ascii="Verdana" w:hAnsi="Verdana" w:cstheme="minorHAnsi"/>
          <w:sz w:val="28"/>
          <w:szCs w:val="28"/>
        </w:rPr>
        <w:t xml:space="preserve">darreres </w:t>
      </w:r>
      <w:r w:rsidRPr="00777EFB">
        <w:rPr>
          <w:rFonts w:ascii="Verdana" w:hAnsi="Verdana" w:cstheme="minorHAnsi"/>
          <w:sz w:val="28"/>
          <w:szCs w:val="28"/>
        </w:rPr>
        <w:t xml:space="preserve">víctimes d’una </w:t>
      </w:r>
      <w:r w:rsidRPr="00777EFB">
        <w:rPr>
          <w:rFonts w:ascii="Verdana" w:hAnsi="Verdana" w:cstheme="minorHAnsi"/>
          <w:sz w:val="28"/>
          <w:szCs w:val="28"/>
        </w:rPr>
        <w:lastRenderedPageBreak/>
        <w:t>funesta llista de més de cent trenta feminicidis registrats del 2008</w:t>
      </w:r>
      <w:r w:rsidR="005B5533" w:rsidRPr="00777EFB">
        <w:rPr>
          <w:rFonts w:ascii="Verdana" w:hAnsi="Verdana" w:cstheme="minorHAnsi"/>
          <w:sz w:val="28"/>
          <w:szCs w:val="28"/>
        </w:rPr>
        <w:t xml:space="preserve"> ençà</w:t>
      </w:r>
      <w:r w:rsidRPr="00777EFB">
        <w:rPr>
          <w:rFonts w:ascii="Verdana" w:hAnsi="Verdana" w:cstheme="minorHAnsi"/>
          <w:sz w:val="28"/>
          <w:szCs w:val="28"/>
        </w:rPr>
        <w:t xml:space="preserve">. Així mateix, segons dades del Departament d’Interior, fins al segon trimestre </w:t>
      </w:r>
      <w:r w:rsidR="005B5533" w:rsidRPr="00777EFB">
        <w:rPr>
          <w:rFonts w:ascii="Verdana" w:hAnsi="Verdana" w:cstheme="minorHAnsi"/>
          <w:sz w:val="28"/>
          <w:szCs w:val="28"/>
        </w:rPr>
        <w:t>d’enguany</w:t>
      </w:r>
      <w:r w:rsidRPr="00777EFB">
        <w:rPr>
          <w:rFonts w:ascii="Verdana" w:hAnsi="Verdana" w:cstheme="minorHAnsi"/>
          <w:sz w:val="28"/>
          <w:szCs w:val="28"/>
        </w:rPr>
        <w:t xml:space="preserve"> s’han </w:t>
      </w:r>
      <w:r w:rsidR="005B5533" w:rsidRPr="00777EFB">
        <w:rPr>
          <w:rFonts w:ascii="Verdana" w:hAnsi="Verdana" w:cstheme="minorHAnsi"/>
          <w:sz w:val="28"/>
          <w:szCs w:val="28"/>
        </w:rPr>
        <w:t xml:space="preserve">presentat </w:t>
      </w:r>
      <w:r w:rsidRPr="00777EFB">
        <w:rPr>
          <w:rFonts w:ascii="Verdana" w:hAnsi="Verdana" w:cstheme="minorHAnsi"/>
          <w:sz w:val="28"/>
          <w:szCs w:val="28"/>
        </w:rPr>
        <w:t>6.314 denúncies i s’han atès 6.533 víctimes per violència masclista. També són preocupants les dades que fan referència a l’edat de les dones víctimes. Segons dades del Departament d’Interior referents al primer semestre de</w:t>
      </w:r>
      <w:r w:rsidR="005B5533" w:rsidRPr="00777EFB">
        <w:rPr>
          <w:rFonts w:ascii="Verdana" w:hAnsi="Verdana" w:cstheme="minorHAnsi"/>
          <w:sz w:val="28"/>
          <w:szCs w:val="28"/>
        </w:rPr>
        <w:t>l</w:t>
      </w:r>
      <w:r w:rsidRPr="00777EFB">
        <w:rPr>
          <w:rFonts w:ascii="Verdana" w:hAnsi="Verdana" w:cstheme="minorHAnsi"/>
          <w:sz w:val="28"/>
          <w:szCs w:val="28"/>
        </w:rPr>
        <w:t xml:space="preserve"> 2021, el 48,5% de les víctimes de delictes sexuals eren menors d’edat. El 20,9% </w:t>
      </w:r>
      <w:r w:rsidR="007F7C03" w:rsidRPr="00777EFB">
        <w:rPr>
          <w:rFonts w:ascii="Verdana" w:hAnsi="Verdana" w:cstheme="minorHAnsi"/>
          <w:sz w:val="28"/>
          <w:szCs w:val="28"/>
        </w:rPr>
        <w:t>són</w:t>
      </w:r>
      <w:r w:rsidRPr="00777EFB">
        <w:rPr>
          <w:rFonts w:ascii="Verdana" w:hAnsi="Verdana" w:cstheme="minorHAnsi"/>
          <w:sz w:val="28"/>
          <w:szCs w:val="28"/>
        </w:rPr>
        <w:t xml:space="preserve"> nenes de </w:t>
      </w:r>
      <w:r w:rsidR="005B5533" w:rsidRPr="00777EFB">
        <w:rPr>
          <w:rFonts w:ascii="Verdana" w:hAnsi="Verdana" w:cstheme="minorHAnsi"/>
          <w:sz w:val="28"/>
          <w:szCs w:val="28"/>
        </w:rPr>
        <w:t xml:space="preserve">zero </w:t>
      </w:r>
      <w:r w:rsidRPr="00777EFB">
        <w:rPr>
          <w:rFonts w:ascii="Verdana" w:hAnsi="Verdana" w:cstheme="minorHAnsi"/>
          <w:sz w:val="28"/>
          <w:szCs w:val="28"/>
        </w:rPr>
        <w:t xml:space="preserve">a </w:t>
      </w:r>
      <w:r w:rsidR="005B5533" w:rsidRPr="00777EFB">
        <w:rPr>
          <w:rFonts w:ascii="Verdana" w:hAnsi="Verdana" w:cstheme="minorHAnsi"/>
          <w:sz w:val="28"/>
          <w:szCs w:val="28"/>
        </w:rPr>
        <w:t xml:space="preserve">dotze </w:t>
      </w:r>
      <w:r w:rsidRPr="00777EFB">
        <w:rPr>
          <w:rFonts w:ascii="Verdana" w:hAnsi="Verdana" w:cstheme="minorHAnsi"/>
          <w:sz w:val="28"/>
          <w:szCs w:val="28"/>
        </w:rPr>
        <w:t>anys i el 27,6%</w:t>
      </w:r>
      <w:r w:rsidR="007F7C03" w:rsidRPr="00777EFB">
        <w:rPr>
          <w:rFonts w:ascii="Verdana" w:hAnsi="Verdana" w:cstheme="minorHAnsi"/>
          <w:sz w:val="28"/>
          <w:szCs w:val="28"/>
        </w:rPr>
        <w:t>,</w:t>
      </w:r>
      <w:r w:rsidRPr="00777EFB">
        <w:rPr>
          <w:rFonts w:ascii="Verdana" w:hAnsi="Verdana" w:cstheme="minorHAnsi"/>
          <w:sz w:val="28"/>
          <w:szCs w:val="28"/>
        </w:rPr>
        <w:t xml:space="preserve"> </w:t>
      </w:r>
      <w:r w:rsidR="005B5533" w:rsidRPr="00777EFB">
        <w:rPr>
          <w:rFonts w:ascii="Verdana" w:hAnsi="Verdana" w:cstheme="minorHAnsi"/>
          <w:sz w:val="28"/>
          <w:szCs w:val="28"/>
        </w:rPr>
        <w:t xml:space="preserve">nenes </w:t>
      </w:r>
      <w:r w:rsidRPr="00777EFB">
        <w:rPr>
          <w:rFonts w:ascii="Verdana" w:hAnsi="Verdana" w:cstheme="minorHAnsi"/>
          <w:sz w:val="28"/>
          <w:szCs w:val="28"/>
        </w:rPr>
        <w:t xml:space="preserve">de </w:t>
      </w:r>
      <w:r w:rsidR="005B5533" w:rsidRPr="00777EFB">
        <w:rPr>
          <w:rFonts w:ascii="Verdana" w:hAnsi="Verdana" w:cstheme="minorHAnsi"/>
          <w:sz w:val="28"/>
          <w:szCs w:val="28"/>
        </w:rPr>
        <w:t xml:space="preserve">tretze </w:t>
      </w:r>
      <w:r w:rsidRPr="00777EFB">
        <w:rPr>
          <w:rFonts w:ascii="Verdana" w:hAnsi="Verdana" w:cstheme="minorHAnsi"/>
          <w:sz w:val="28"/>
          <w:szCs w:val="28"/>
        </w:rPr>
        <w:t xml:space="preserve">a </w:t>
      </w:r>
      <w:r w:rsidR="005B5533" w:rsidRPr="00777EFB">
        <w:rPr>
          <w:rFonts w:ascii="Verdana" w:hAnsi="Verdana" w:cstheme="minorHAnsi"/>
          <w:sz w:val="28"/>
          <w:szCs w:val="28"/>
        </w:rPr>
        <w:t xml:space="preserve">disset </w:t>
      </w:r>
      <w:r w:rsidRPr="00777EFB">
        <w:rPr>
          <w:rFonts w:ascii="Verdana" w:hAnsi="Verdana" w:cstheme="minorHAnsi"/>
          <w:sz w:val="28"/>
          <w:szCs w:val="28"/>
        </w:rPr>
        <w:t xml:space="preserve">anys. </w:t>
      </w:r>
      <w:r w:rsidR="005B5533" w:rsidRPr="00777EFB">
        <w:rPr>
          <w:rFonts w:ascii="Verdana" w:hAnsi="Verdana" w:cstheme="minorHAnsi"/>
          <w:sz w:val="28"/>
          <w:szCs w:val="28"/>
        </w:rPr>
        <w:t xml:space="preserve">Aquestes </w:t>
      </w:r>
      <w:r w:rsidRPr="00777EFB">
        <w:rPr>
          <w:rFonts w:ascii="Verdana" w:hAnsi="Verdana" w:cstheme="minorHAnsi"/>
          <w:sz w:val="28"/>
          <w:szCs w:val="28"/>
        </w:rPr>
        <w:t xml:space="preserve">dades, malauradament, marquen un màxim històric i mostren com la violència </w:t>
      </w:r>
      <w:r w:rsidR="001262AD" w:rsidRPr="00777EFB">
        <w:rPr>
          <w:rFonts w:ascii="Verdana" w:hAnsi="Verdana" w:cstheme="minorHAnsi"/>
          <w:sz w:val="28"/>
          <w:szCs w:val="28"/>
        </w:rPr>
        <w:t>masclista</w:t>
      </w:r>
      <w:r w:rsidRPr="00777EFB">
        <w:rPr>
          <w:rFonts w:ascii="Verdana" w:hAnsi="Verdana" w:cstheme="minorHAnsi"/>
          <w:sz w:val="28"/>
          <w:szCs w:val="28"/>
        </w:rPr>
        <w:t xml:space="preserve"> afecta les dones de totes les edats.</w:t>
      </w:r>
    </w:p>
    <w:p w14:paraId="4F57E0FD" w14:textId="77777777" w:rsidR="00777EFB" w:rsidRPr="00777EFB" w:rsidRDefault="00777EFB" w:rsidP="00777EFB">
      <w:pPr>
        <w:spacing w:after="0" w:line="360" w:lineRule="auto"/>
        <w:jc w:val="both"/>
        <w:rPr>
          <w:rFonts w:ascii="Verdana" w:hAnsi="Verdana" w:cstheme="minorHAnsi"/>
          <w:sz w:val="28"/>
          <w:szCs w:val="28"/>
        </w:rPr>
      </w:pPr>
    </w:p>
    <w:p w14:paraId="566B2A12" w14:textId="795F2026" w:rsidR="00B45F04" w:rsidRPr="00777EFB" w:rsidRDefault="00B45F04" w:rsidP="00777EFB">
      <w:pPr>
        <w:spacing w:after="0" w:line="360" w:lineRule="auto"/>
        <w:jc w:val="both"/>
        <w:rPr>
          <w:rFonts w:ascii="Verdana" w:hAnsi="Verdana" w:cstheme="minorHAnsi"/>
          <w:sz w:val="28"/>
          <w:szCs w:val="28"/>
        </w:rPr>
      </w:pPr>
      <w:r w:rsidRPr="00777EFB">
        <w:rPr>
          <w:rFonts w:ascii="Verdana" w:hAnsi="Verdana" w:cstheme="minorHAnsi"/>
          <w:sz w:val="28"/>
          <w:szCs w:val="28"/>
        </w:rPr>
        <w:t xml:space="preserve">Per tots aquests motius, el Parlament </w:t>
      </w:r>
      <w:r w:rsidR="005B5533" w:rsidRPr="00777EFB">
        <w:rPr>
          <w:rFonts w:ascii="Verdana" w:hAnsi="Verdana" w:cstheme="minorHAnsi"/>
          <w:sz w:val="28"/>
          <w:szCs w:val="28"/>
        </w:rPr>
        <w:t xml:space="preserve">de Catalunya </w:t>
      </w:r>
      <w:r w:rsidRPr="00777EFB">
        <w:rPr>
          <w:rFonts w:ascii="Verdana" w:hAnsi="Verdana" w:cstheme="minorHAnsi"/>
          <w:sz w:val="28"/>
          <w:szCs w:val="28"/>
        </w:rPr>
        <w:t xml:space="preserve">s'adhereix a la </w:t>
      </w:r>
      <w:r w:rsidR="005B5533" w:rsidRPr="00777EFB">
        <w:rPr>
          <w:rFonts w:ascii="Verdana" w:hAnsi="Verdana" w:cstheme="minorHAnsi"/>
          <w:sz w:val="28"/>
          <w:szCs w:val="28"/>
        </w:rPr>
        <w:t xml:space="preserve">celebració </w:t>
      </w:r>
      <w:r w:rsidRPr="00777EFB">
        <w:rPr>
          <w:rFonts w:ascii="Verdana" w:hAnsi="Verdana" w:cstheme="minorHAnsi"/>
          <w:sz w:val="28"/>
          <w:szCs w:val="28"/>
        </w:rPr>
        <w:t>del Dia Internacional per a l'Eliminació de la Violència contra l</w:t>
      </w:r>
      <w:r w:rsidR="001262AD" w:rsidRPr="00777EFB">
        <w:rPr>
          <w:rFonts w:ascii="Verdana" w:hAnsi="Verdana" w:cstheme="minorHAnsi"/>
          <w:sz w:val="28"/>
          <w:szCs w:val="28"/>
        </w:rPr>
        <w:t>es</w:t>
      </w:r>
      <w:r w:rsidRPr="00777EFB">
        <w:rPr>
          <w:rFonts w:ascii="Verdana" w:hAnsi="Verdana" w:cstheme="minorHAnsi"/>
          <w:sz w:val="28"/>
          <w:szCs w:val="28"/>
        </w:rPr>
        <w:t xml:space="preserve"> Don</w:t>
      </w:r>
      <w:r w:rsidR="001262AD" w:rsidRPr="00777EFB">
        <w:rPr>
          <w:rFonts w:ascii="Verdana" w:hAnsi="Verdana" w:cstheme="minorHAnsi"/>
          <w:sz w:val="28"/>
          <w:szCs w:val="28"/>
        </w:rPr>
        <w:t>es</w:t>
      </w:r>
      <w:r w:rsidR="005B5533" w:rsidRPr="00777EFB">
        <w:rPr>
          <w:rFonts w:ascii="Verdana" w:hAnsi="Verdana" w:cstheme="minorHAnsi"/>
          <w:sz w:val="28"/>
          <w:szCs w:val="28"/>
        </w:rPr>
        <w:t>,</w:t>
      </w:r>
      <w:r w:rsidRPr="00777EFB">
        <w:rPr>
          <w:rFonts w:ascii="Verdana" w:hAnsi="Verdana" w:cstheme="minorHAnsi"/>
          <w:sz w:val="28"/>
          <w:szCs w:val="28"/>
        </w:rPr>
        <w:t xml:space="preserve"> mostra el seu suport a totes les víctimes de violència masclista, en totes les seves formes i manifestacions</w:t>
      </w:r>
      <w:r w:rsidR="005B5533" w:rsidRPr="00777EFB">
        <w:rPr>
          <w:rFonts w:ascii="Verdana" w:hAnsi="Verdana" w:cstheme="minorHAnsi"/>
          <w:sz w:val="28"/>
          <w:szCs w:val="28"/>
        </w:rPr>
        <w:t>,</w:t>
      </w:r>
      <w:r w:rsidRPr="00777EFB">
        <w:rPr>
          <w:rFonts w:ascii="Verdana" w:hAnsi="Verdana" w:cstheme="minorHAnsi"/>
          <w:sz w:val="28"/>
          <w:szCs w:val="28"/>
        </w:rPr>
        <w:t xml:space="preserve"> i referma el seu compromís </w:t>
      </w:r>
      <w:r w:rsidR="005B5533" w:rsidRPr="00777EFB">
        <w:rPr>
          <w:rFonts w:ascii="Verdana" w:hAnsi="Verdana" w:cstheme="minorHAnsi"/>
          <w:sz w:val="28"/>
          <w:szCs w:val="28"/>
        </w:rPr>
        <w:t>de continuar</w:t>
      </w:r>
      <w:r w:rsidRPr="00777EFB">
        <w:rPr>
          <w:rFonts w:ascii="Verdana" w:hAnsi="Verdana" w:cstheme="minorHAnsi"/>
          <w:sz w:val="28"/>
          <w:szCs w:val="28"/>
        </w:rPr>
        <w:t xml:space="preserve"> treballant per </w:t>
      </w:r>
      <w:r w:rsidR="005B5533" w:rsidRPr="00777EFB">
        <w:rPr>
          <w:rFonts w:ascii="Verdana" w:hAnsi="Verdana" w:cstheme="minorHAnsi"/>
          <w:sz w:val="28"/>
          <w:szCs w:val="28"/>
        </w:rPr>
        <w:t xml:space="preserve">a </w:t>
      </w:r>
      <w:r w:rsidRPr="00777EFB">
        <w:rPr>
          <w:rFonts w:ascii="Verdana" w:hAnsi="Verdana" w:cstheme="minorHAnsi"/>
          <w:sz w:val="28"/>
          <w:szCs w:val="28"/>
        </w:rPr>
        <w:t xml:space="preserve">erradicar tota forma de violència contra les dones </w:t>
      </w:r>
      <w:r w:rsidR="007F7C03" w:rsidRPr="00777EFB">
        <w:rPr>
          <w:rFonts w:ascii="Verdana" w:hAnsi="Verdana" w:cstheme="minorHAnsi"/>
          <w:sz w:val="28"/>
          <w:szCs w:val="28"/>
        </w:rPr>
        <w:t>–</w:t>
      </w:r>
      <w:r w:rsidRPr="00777EFB">
        <w:rPr>
          <w:rFonts w:ascii="Verdana" w:hAnsi="Verdana" w:cstheme="minorHAnsi"/>
          <w:sz w:val="28"/>
          <w:szCs w:val="28"/>
        </w:rPr>
        <w:t xml:space="preserve">en tots els àmbits, també en l’institucional, tal com recull la </w:t>
      </w:r>
      <w:r w:rsidR="001F5960" w:rsidRPr="00777EFB">
        <w:rPr>
          <w:rFonts w:ascii="Verdana" w:hAnsi="Verdana" w:cstheme="minorHAnsi"/>
          <w:sz w:val="28"/>
          <w:szCs w:val="28"/>
        </w:rPr>
        <w:t>L</w:t>
      </w:r>
      <w:r w:rsidRPr="00777EFB">
        <w:rPr>
          <w:rFonts w:ascii="Verdana" w:hAnsi="Verdana" w:cstheme="minorHAnsi"/>
          <w:sz w:val="28"/>
          <w:szCs w:val="28"/>
        </w:rPr>
        <w:t xml:space="preserve">lei </w:t>
      </w:r>
      <w:r w:rsidR="001F5960" w:rsidRPr="00777EFB">
        <w:rPr>
          <w:rFonts w:ascii="Verdana" w:hAnsi="Verdana" w:cstheme="minorHAnsi"/>
          <w:sz w:val="28"/>
          <w:szCs w:val="28"/>
        </w:rPr>
        <w:t xml:space="preserve">del dret de les dones </w:t>
      </w:r>
      <w:r w:rsidR="001F5960" w:rsidRPr="00777EFB">
        <w:rPr>
          <w:rFonts w:ascii="Verdana" w:hAnsi="Verdana" w:cstheme="minorHAnsi"/>
          <w:sz w:val="28"/>
          <w:szCs w:val="28"/>
        </w:rPr>
        <w:lastRenderedPageBreak/>
        <w:t>a erradicar la violència masclista</w:t>
      </w:r>
      <w:r w:rsidR="007F7C03" w:rsidRPr="00777EFB">
        <w:rPr>
          <w:rFonts w:ascii="Verdana" w:hAnsi="Verdana" w:cstheme="minorHAnsi"/>
          <w:sz w:val="28"/>
          <w:szCs w:val="28"/>
        </w:rPr>
        <w:t>–</w:t>
      </w:r>
      <w:r w:rsidRPr="00777EFB">
        <w:rPr>
          <w:rFonts w:ascii="Verdana" w:hAnsi="Verdana" w:cstheme="minorHAnsi"/>
          <w:sz w:val="28"/>
          <w:szCs w:val="28"/>
        </w:rPr>
        <w:t xml:space="preserve"> i </w:t>
      </w:r>
      <w:r w:rsidR="001F5960" w:rsidRPr="00777EFB">
        <w:rPr>
          <w:rFonts w:ascii="Verdana" w:hAnsi="Verdana" w:cstheme="minorHAnsi"/>
          <w:sz w:val="28"/>
          <w:szCs w:val="28"/>
        </w:rPr>
        <w:t xml:space="preserve">de </w:t>
      </w:r>
      <w:r w:rsidRPr="00777EFB">
        <w:rPr>
          <w:rFonts w:ascii="Verdana" w:hAnsi="Verdana" w:cstheme="minorHAnsi"/>
          <w:sz w:val="28"/>
          <w:szCs w:val="28"/>
        </w:rPr>
        <w:t xml:space="preserve">denunciar i aïllar </w:t>
      </w:r>
      <w:r w:rsidR="001F5960" w:rsidRPr="00777EFB">
        <w:rPr>
          <w:rFonts w:ascii="Verdana" w:hAnsi="Verdana" w:cstheme="minorHAnsi"/>
          <w:sz w:val="28"/>
          <w:szCs w:val="28"/>
        </w:rPr>
        <w:t xml:space="preserve">les </w:t>
      </w:r>
      <w:r w:rsidRPr="00777EFB">
        <w:rPr>
          <w:rFonts w:ascii="Verdana" w:hAnsi="Verdana" w:cstheme="minorHAnsi"/>
          <w:sz w:val="28"/>
          <w:szCs w:val="28"/>
        </w:rPr>
        <w:t>actituds masclistes, misògines, sexistes i de menyspreu que pateixen les dones diàriament.</w:t>
      </w:r>
    </w:p>
    <w:p w14:paraId="516154A1" w14:textId="77777777" w:rsidR="00777EFB" w:rsidRPr="00777EFB" w:rsidRDefault="00777EFB" w:rsidP="00777EFB">
      <w:pPr>
        <w:spacing w:after="0" w:line="360" w:lineRule="auto"/>
        <w:jc w:val="both"/>
        <w:rPr>
          <w:rFonts w:ascii="Verdana" w:hAnsi="Verdana" w:cstheme="minorHAnsi"/>
          <w:sz w:val="28"/>
          <w:szCs w:val="28"/>
        </w:rPr>
      </w:pPr>
    </w:p>
    <w:p w14:paraId="6839D964" w14:textId="1DF88406" w:rsidR="00B45F04" w:rsidRPr="00777EFB" w:rsidRDefault="00B45F04" w:rsidP="00777EFB">
      <w:pPr>
        <w:spacing w:after="0" w:line="360" w:lineRule="auto"/>
        <w:jc w:val="both"/>
        <w:rPr>
          <w:rFonts w:ascii="Verdana" w:hAnsi="Verdana" w:cstheme="minorHAnsi"/>
          <w:sz w:val="28"/>
          <w:szCs w:val="28"/>
        </w:rPr>
      </w:pPr>
      <w:r w:rsidRPr="00777EFB">
        <w:rPr>
          <w:rFonts w:ascii="Verdana" w:hAnsi="Verdana" w:cstheme="minorHAnsi"/>
          <w:sz w:val="28"/>
          <w:szCs w:val="28"/>
        </w:rPr>
        <w:t xml:space="preserve">És, aquesta, una lluita diària que </w:t>
      </w:r>
      <w:r w:rsidR="001F5960" w:rsidRPr="00777EFB">
        <w:rPr>
          <w:rFonts w:ascii="Verdana" w:hAnsi="Verdana" w:cstheme="minorHAnsi"/>
          <w:sz w:val="28"/>
          <w:szCs w:val="28"/>
        </w:rPr>
        <w:t xml:space="preserve">s’ha </w:t>
      </w:r>
      <w:r w:rsidRPr="00777EFB">
        <w:rPr>
          <w:rFonts w:ascii="Verdana" w:hAnsi="Verdana" w:cstheme="minorHAnsi"/>
          <w:sz w:val="28"/>
          <w:szCs w:val="28"/>
        </w:rPr>
        <w:t xml:space="preserve">d’afrontar des d’una òptica interseccional, perquè no </w:t>
      </w:r>
      <w:r w:rsidR="001F5960" w:rsidRPr="00777EFB">
        <w:rPr>
          <w:rFonts w:ascii="Verdana" w:hAnsi="Verdana" w:cstheme="minorHAnsi"/>
          <w:sz w:val="28"/>
          <w:szCs w:val="28"/>
        </w:rPr>
        <w:t xml:space="preserve">es pot </w:t>
      </w:r>
      <w:r w:rsidRPr="00777EFB">
        <w:rPr>
          <w:rFonts w:ascii="Verdana" w:hAnsi="Verdana" w:cstheme="minorHAnsi"/>
          <w:sz w:val="28"/>
          <w:szCs w:val="28"/>
        </w:rPr>
        <w:t>deixar de tenir en compte la situació doblement injusta que pateixen moltes dones agredides per motius racials, d’edat o d’identitat sexual.</w:t>
      </w:r>
    </w:p>
    <w:p w14:paraId="61EDA45B" w14:textId="77777777" w:rsidR="00777EFB" w:rsidRPr="00777EFB" w:rsidRDefault="00777EFB" w:rsidP="00777EFB">
      <w:pPr>
        <w:spacing w:after="0" w:line="360" w:lineRule="auto"/>
        <w:jc w:val="both"/>
        <w:rPr>
          <w:rFonts w:ascii="Verdana" w:hAnsi="Verdana" w:cstheme="minorHAnsi"/>
          <w:sz w:val="28"/>
          <w:szCs w:val="28"/>
        </w:rPr>
      </w:pPr>
    </w:p>
    <w:p w14:paraId="5280B655" w14:textId="74C73084" w:rsidR="00A428DD" w:rsidRPr="00777EFB" w:rsidRDefault="00B45F04" w:rsidP="00777EFB">
      <w:pPr>
        <w:spacing w:after="0" w:line="360" w:lineRule="auto"/>
        <w:jc w:val="both"/>
        <w:rPr>
          <w:rFonts w:ascii="Verdana" w:hAnsi="Verdana" w:cstheme="minorHAnsi"/>
          <w:sz w:val="28"/>
          <w:szCs w:val="28"/>
        </w:rPr>
      </w:pPr>
      <w:r w:rsidRPr="00777EFB">
        <w:rPr>
          <w:rFonts w:ascii="Verdana" w:hAnsi="Verdana" w:cstheme="minorHAnsi"/>
          <w:sz w:val="28"/>
          <w:szCs w:val="28"/>
        </w:rPr>
        <w:t xml:space="preserve">Només </w:t>
      </w:r>
      <w:r w:rsidR="001F5960" w:rsidRPr="00777EFB">
        <w:rPr>
          <w:rFonts w:ascii="Verdana" w:hAnsi="Verdana" w:cstheme="minorHAnsi"/>
          <w:sz w:val="28"/>
          <w:szCs w:val="28"/>
        </w:rPr>
        <w:t xml:space="preserve">es podrà assolir </w:t>
      </w:r>
      <w:r w:rsidRPr="00777EFB">
        <w:rPr>
          <w:rFonts w:ascii="Verdana" w:hAnsi="Verdana" w:cstheme="minorHAnsi"/>
          <w:sz w:val="28"/>
          <w:szCs w:val="28"/>
        </w:rPr>
        <w:t xml:space="preserve">una societat igualitària i justa quan tothom hi pugui viure </w:t>
      </w:r>
      <w:r w:rsidR="001F5960" w:rsidRPr="00777EFB">
        <w:rPr>
          <w:rFonts w:ascii="Verdana" w:hAnsi="Verdana" w:cstheme="minorHAnsi"/>
          <w:sz w:val="28"/>
          <w:szCs w:val="28"/>
        </w:rPr>
        <w:t>d’una manera</w:t>
      </w:r>
      <w:r w:rsidRPr="00777EFB">
        <w:rPr>
          <w:rFonts w:ascii="Verdana" w:hAnsi="Verdana" w:cstheme="minorHAnsi"/>
          <w:sz w:val="28"/>
          <w:szCs w:val="28"/>
        </w:rPr>
        <w:t xml:space="preserve"> segura i en plena llibertat.</w:t>
      </w:r>
    </w:p>
    <w:p w14:paraId="189D22A7" w14:textId="5F472D51" w:rsidR="00777EFB" w:rsidRPr="00777EFB" w:rsidRDefault="00777EFB" w:rsidP="00777EFB">
      <w:pPr>
        <w:spacing w:after="0" w:line="360" w:lineRule="auto"/>
        <w:jc w:val="both"/>
        <w:rPr>
          <w:rFonts w:ascii="Verdana" w:hAnsi="Verdana" w:cstheme="minorHAnsi"/>
          <w:sz w:val="28"/>
          <w:szCs w:val="28"/>
        </w:rPr>
      </w:pPr>
    </w:p>
    <w:p w14:paraId="48A275A9" w14:textId="1B88AA31" w:rsidR="00777EFB" w:rsidRPr="00777EFB" w:rsidRDefault="00777EFB" w:rsidP="00777EFB">
      <w:pPr>
        <w:spacing w:after="0" w:line="360" w:lineRule="auto"/>
        <w:jc w:val="both"/>
        <w:rPr>
          <w:rFonts w:ascii="Verdana" w:hAnsi="Verdana" w:cstheme="minorHAnsi"/>
          <w:sz w:val="28"/>
          <w:szCs w:val="28"/>
        </w:rPr>
      </w:pPr>
    </w:p>
    <w:p w14:paraId="64F5CC73" w14:textId="5D3859F7" w:rsidR="00777EFB" w:rsidRPr="00777EFB" w:rsidRDefault="00777EFB" w:rsidP="00777EFB">
      <w:pPr>
        <w:spacing w:after="0" w:line="360" w:lineRule="auto"/>
        <w:jc w:val="both"/>
        <w:rPr>
          <w:rFonts w:ascii="Verdana" w:hAnsi="Verdana" w:cstheme="minorHAnsi"/>
          <w:sz w:val="28"/>
          <w:szCs w:val="28"/>
        </w:rPr>
      </w:pPr>
      <w:r w:rsidRPr="00777EFB">
        <w:rPr>
          <w:rFonts w:ascii="Verdana" w:hAnsi="Verdana" w:cstheme="minorHAnsi"/>
          <w:sz w:val="28"/>
          <w:szCs w:val="28"/>
        </w:rPr>
        <w:t>Palau del Parlament, 22 de novembre de 2021</w:t>
      </w:r>
    </w:p>
    <w:sectPr w:rsidR="00777EFB" w:rsidRPr="00777EFB" w:rsidSect="00743235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944F2" w14:textId="77777777" w:rsidR="00047D27" w:rsidRDefault="00047D27" w:rsidP="00A52904">
      <w:pPr>
        <w:spacing w:after="0" w:line="240" w:lineRule="auto"/>
      </w:pPr>
      <w:r>
        <w:separator/>
      </w:r>
    </w:p>
  </w:endnote>
  <w:endnote w:type="continuationSeparator" w:id="0">
    <w:p w14:paraId="52E28676" w14:textId="77777777" w:rsidR="00047D27" w:rsidRDefault="00047D27" w:rsidP="00A52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B60F6" w14:textId="77777777" w:rsidR="00047D27" w:rsidRDefault="00047D27" w:rsidP="00A52904">
      <w:pPr>
        <w:spacing w:after="0" w:line="240" w:lineRule="auto"/>
      </w:pPr>
      <w:r>
        <w:separator/>
      </w:r>
    </w:p>
  </w:footnote>
  <w:footnote w:type="continuationSeparator" w:id="0">
    <w:p w14:paraId="69FDFE41" w14:textId="77777777" w:rsidR="00047D27" w:rsidRDefault="00047D27" w:rsidP="00A529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F4"/>
    <w:rsid w:val="00047D27"/>
    <w:rsid w:val="00075CD7"/>
    <w:rsid w:val="000912E9"/>
    <w:rsid w:val="000C2393"/>
    <w:rsid w:val="000C4E4F"/>
    <w:rsid w:val="00102A7B"/>
    <w:rsid w:val="001262AD"/>
    <w:rsid w:val="00127B1F"/>
    <w:rsid w:val="001416E8"/>
    <w:rsid w:val="001F5960"/>
    <w:rsid w:val="002406BB"/>
    <w:rsid w:val="00364EF6"/>
    <w:rsid w:val="0039076A"/>
    <w:rsid w:val="004679F5"/>
    <w:rsid w:val="00473186"/>
    <w:rsid w:val="00490091"/>
    <w:rsid w:val="004A266B"/>
    <w:rsid w:val="00526963"/>
    <w:rsid w:val="00526EC9"/>
    <w:rsid w:val="00541E32"/>
    <w:rsid w:val="00550B66"/>
    <w:rsid w:val="005672C5"/>
    <w:rsid w:val="005A21DB"/>
    <w:rsid w:val="005B5533"/>
    <w:rsid w:val="005B5786"/>
    <w:rsid w:val="005E26CD"/>
    <w:rsid w:val="006A1C71"/>
    <w:rsid w:val="00743235"/>
    <w:rsid w:val="00777EFB"/>
    <w:rsid w:val="00795701"/>
    <w:rsid w:val="007C0696"/>
    <w:rsid w:val="007F58A1"/>
    <w:rsid w:val="007F7C03"/>
    <w:rsid w:val="0091208F"/>
    <w:rsid w:val="00946418"/>
    <w:rsid w:val="00994445"/>
    <w:rsid w:val="009D039F"/>
    <w:rsid w:val="00A13931"/>
    <w:rsid w:val="00A17D2F"/>
    <w:rsid w:val="00A428DD"/>
    <w:rsid w:val="00A52904"/>
    <w:rsid w:val="00B0252A"/>
    <w:rsid w:val="00B45F04"/>
    <w:rsid w:val="00B75D10"/>
    <w:rsid w:val="00BC1B1D"/>
    <w:rsid w:val="00BC7EA8"/>
    <w:rsid w:val="00C26BDC"/>
    <w:rsid w:val="00CB50F4"/>
    <w:rsid w:val="00CE61AE"/>
    <w:rsid w:val="00D45FD3"/>
    <w:rsid w:val="00DB3176"/>
    <w:rsid w:val="00E12524"/>
    <w:rsid w:val="00E51F49"/>
    <w:rsid w:val="00E74CE7"/>
    <w:rsid w:val="00EA1645"/>
    <w:rsid w:val="00EF246C"/>
    <w:rsid w:val="00F232E5"/>
    <w:rsid w:val="00F2682D"/>
    <w:rsid w:val="00F90E1D"/>
    <w:rsid w:val="00F9486C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AEA6"/>
  <w15:chartTrackingRefBased/>
  <w15:docId w15:val="{69A17846-9D93-4583-B243-E35A7037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428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Ttulo3">
    <w:name w:val="heading 3"/>
    <w:basedOn w:val="Normal"/>
    <w:link w:val="Ttulo3Car"/>
    <w:uiPriority w:val="9"/>
    <w:qFormat/>
    <w:rsid w:val="00A428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B3176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428DD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customStyle="1" w:styleId="Ttulo3Car">
    <w:name w:val="Título 3 Car"/>
    <w:basedOn w:val="Fuentedeprrafopredeter"/>
    <w:link w:val="Ttulo3"/>
    <w:uiPriority w:val="9"/>
    <w:rsid w:val="00A428DD"/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A4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290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290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5290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4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E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496C0-0C05-4C74-84EA-6B8955FFE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3321</Characters>
  <Application>Microsoft Office Word</Application>
  <DocSecurity>4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Junquera Cros, Narcís</dc:creator>
  <cp:keywords/>
  <dc:description/>
  <cp:lastModifiedBy>Flores Herranz, Raül</cp:lastModifiedBy>
  <cp:revision>2</cp:revision>
  <cp:lastPrinted>2021-11-22T12:50:00Z</cp:lastPrinted>
  <dcterms:created xsi:type="dcterms:W3CDTF">2021-11-22T14:02:00Z</dcterms:created>
  <dcterms:modified xsi:type="dcterms:W3CDTF">2021-11-22T14:02:00Z</dcterms:modified>
</cp:coreProperties>
</file>